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83" w:rsidRDefault="00C72C67">
      <w:pPr>
        <w:pStyle w:val="22"/>
        <w:keepNext/>
        <w:keepLines/>
        <w:framePr w:w="9566" w:h="1397" w:wrap="none" w:hAnchor="page" w:x="1679" w:y="807"/>
        <w:spacing w:after="0"/>
      </w:pPr>
      <w:bookmarkStart w:id="0" w:name="bookmark2"/>
      <w:r>
        <w:t>Муниципальное бюджетное учреждение дополнительног</w:t>
      </w:r>
      <w:r w:rsidR="00FF5662">
        <w:t>о образования</w:t>
      </w:r>
      <w:r w:rsidR="00FF5662">
        <w:br/>
        <w:t>«</w:t>
      </w:r>
      <w:r>
        <w:t>спортивная школа</w:t>
      </w:r>
      <w:bookmarkEnd w:id="0"/>
      <w:r w:rsidR="00CB09BC">
        <w:t xml:space="preserve">» ЗАТО п. </w:t>
      </w:r>
      <w:proofErr w:type="gramStart"/>
      <w:r w:rsidR="00CB09BC">
        <w:t>Солнечный</w:t>
      </w:r>
      <w:proofErr w:type="gramEnd"/>
      <w:r w:rsidR="00CB09BC">
        <w:t xml:space="preserve"> </w:t>
      </w:r>
      <w:r w:rsidR="00FF5662">
        <w:t>Красноярского края</w:t>
      </w:r>
    </w:p>
    <w:p w:rsidR="00864583" w:rsidRDefault="00864583">
      <w:pPr>
        <w:spacing w:line="360" w:lineRule="exact"/>
      </w:pPr>
    </w:p>
    <w:p w:rsidR="00864583" w:rsidRDefault="00864583">
      <w:pPr>
        <w:spacing w:line="360" w:lineRule="exact"/>
      </w:pPr>
    </w:p>
    <w:p w:rsidR="00864583" w:rsidRDefault="00864583">
      <w:pPr>
        <w:spacing w:line="360" w:lineRule="exact"/>
      </w:pPr>
    </w:p>
    <w:p w:rsidR="00864583" w:rsidRDefault="00864583">
      <w:pPr>
        <w:spacing w:line="360" w:lineRule="exact"/>
      </w:pPr>
    </w:p>
    <w:p w:rsidR="00864583" w:rsidRDefault="00864583">
      <w:pPr>
        <w:spacing w:line="360" w:lineRule="exact"/>
      </w:pPr>
    </w:p>
    <w:p w:rsidR="00864583" w:rsidRDefault="00864583">
      <w:pPr>
        <w:spacing w:after="402" w:line="1" w:lineRule="exact"/>
      </w:pPr>
    </w:p>
    <w:p w:rsidR="00864583" w:rsidRDefault="00864583">
      <w:pPr>
        <w:spacing w:line="1" w:lineRule="exact"/>
        <w:sectPr w:rsidR="00864583">
          <w:pgSz w:w="11900" w:h="16840"/>
          <w:pgMar w:top="121" w:right="425" w:bottom="852" w:left="1663" w:header="0" w:footer="424" w:gutter="0"/>
          <w:pgNumType w:start="1"/>
          <w:cols w:space="720"/>
          <w:noEndnote/>
          <w:docGrid w:linePitch="360"/>
        </w:sectPr>
      </w:pPr>
    </w:p>
    <w:p w:rsidR="00864583" w:rsidRDefault="00864583">
      <w:pPr>
        <w:spacing w:before="119" w:after="119" w:line="240" w:lineRule="exact"/>
        <w:rPr>
          <w:sz w:val="19"/>
          <w:szCs w:val="19"/>
        </w:rPr>
      </w:pPr>
    </w:p>
    <w:p w:rsidR="00864583" w:rsidRDefault="00864583">
      <w:pPr>
        <w:spacing w:line="1" w:lineRule="exact"/>
        <w:sectPr w:rsidR="00864583">
          <w:type w:val="continuous"/>
          <w:pgSz w:w="11900" w:h="16840"/>
          <w:pgMar w:top="121" w:right="0" w:bottom="852" w:left="0" w:header="0" w:footer="3" w:gutter="0"/>
          <w:cols w:space="720"/>
          <w:noEndnote/>
          <w:docGrid w:linePitch="360"/>
        </w:sectPr>
      </w:pPr>
    </w:p>
    <w:p w:rsidR="00CB09BC" w:rsidRDefault="00C72C67">
      <w:pPr>
        <w:pStyle w:val="11"/>
        <w:ind w:firstLine="0"/>
      </w:pPr>
      <w:proofErr w:type="gramStart"/>
      <w:r>
        <w:lastRenderedPageBreak/>
        <w:t>Рассмотрен</w:t>
      </w:r>
      <w:proofErr w:type="gramEnd"/>
      <w:r>
        <w:t xml:space="preserve"> на заседании </w:t>
      </w:r>
      <w:r w:rsidR="00CB09BC">
        <w:t xml:space="preserve">                                 </w:t>
      </w:r>
      <w:r>
        <w:t xml:space="preserve">педагогического совета </w:t>
      </w:r>
    </w:p>
    <w:p w:rsidR="00864583" w:rsidRDefault="00FF5662">
      <w:pPr>
        <w:pStyle w:val="11"/>
        <w:ind w:firstLine="0"/>
      </w:pPr>
      <w:r>
        <w:t>2</w:t>
      </w:r>
      <w:r w:rsidR="00973635">
        <w:t>9</w:t>
      </w:r>
      <w:r>
        <w:t xml:space="preserve"> августа 2025</w:t>
      </w:r>
      <w:r w:rsidR="00C72C67">
        <w:t>г.</w:t>
      </w:r>
    </w:p>
    <w:p w:rsidR="00CB09BC" w:rsidRDefault="00CB09BC">
      <w:pPr>
        <w:pStyle w:val="11"/>
        <w:spacing w:after="40"/>
        <w:ind w:firstLine="0"/>
      </w:pPr>
    </w:p>
    <w:p w:rsidR="003B0BD2" w:rsidRDefault="003B0BD2">
      <w:pPr>
        <w:pStyle w:val="11"/>
        <w:spacing w:after="40"/>
        <w:ind w:firstLine="0"/>
      </w:pPr>
    </w:p>
    <w:p w:rsidR="00CB09BC" w:rsidRDefault="00CB09BC" w:rsidP="00D0278F">
      <w:pPr>
        <w:pStyle w:val="11"/>
        <w:spacing w:after="40"/>
        <w:ind w:firstLine="0"/>
        <w:jc w:val="right"/>
      </w:pPr>
      <w:r>
        <w:lastRenderedPageBreak/>
        <w:t>УТВЕРЖДАЮ</w:t>
      </w:r>
    </w:p>
    <w:p w:rsidR="00864583" w:rsidRDefault="00FF5662" w:rsidP="00D0278F">
      <w:pPr>
        <w:pStyle w:val="11"/>
        <w:spacing w:after="40"/>
        <w:ind w:firstLine="0"/>
        <w:jc w:val="right"/>
      </w:pPr>
      <w:r>
        <w:t xml:space="preserve">Директор МБУ ДО </w:t>
      </w:r>
      <w:proofErr w:type="gramStart"/>
      <w:r w:rsidR="00C72C67">
        <w:t>СШ</w:t>
      </w:r>
      <w:proofErr w:type="gramEnd"/>
      <w:r w:rsidR="003B0BD2">
        <w:t xml:space="preserve"> ЗАТО п. Солнечный  </w:t>
      </w:r>
    </w:p>
    <w:p w:rsidR="00864583" w:rsidRDefault="00FF5662" w:rsidP="00D0278F">
      <w:pPr>
        <w:pStyle w:val="11"/>
        <w:ind w:firstLine="0"/>
        <w:jc w:val="right"/>
        <w:sectPr w:rsidR="00864583">
          <w:type w:val="continuous"/>
          <w:pgSz w:w="11900" w:h="16840"/>
          <w:pgMar w:top="121" w:right="967" w:bottom="852" w:left="1663" w:header="0" w:footer="3" w:gutter="0"/>
          <w:cols w:num="2" w:space="3499"/>
          <w:noEndnote/>
          <w:docGrid w:linePitch="360"/>
        </w:sectPr>
      </w:pPr>
      <w:r>
        <w:t xml:space="preserve">___________   </w:t>
      </w:r>
      <w:proofErr w:type="spellStart"/>
      <w:r w:rsidR="00CB09BC">
        <w:t>Е.</w:t>
      </w:r>
      <w:r>
        <w:t>П.Синицин</w:t>
      </w:r>
      <w:proofErr w:type="spellEnd"/>
      <w:r w:rsidR="00CB09BC">
        <w:t xml:space="preserve"> </w:t>
      </w:r>
    </w:p>
    <w:p w:rsidR="00864583" w:rsidRDefault="00864583">
      <w:pPr>
        <w:spacing w:line="240" w:lineRule="exact"/>
        <w:rPr>
          <w:sz w:val="19"/>
          <w:szCs w:val="19"/>
        </w:rPr>
      </w:pPr>
    </w:p>
    <w:p w:rsidR="00864583" w:rsidRDefault="00864583">
      <w:pPr>
        <w:spacing w:before="107" w:after="107" w:line="240" w:lineRule="exact"/>
        <w:rPr>
          <w:sz w:val="19"/>
          <w:szCs w:val="19"/>
        </w:rPr>
      </w:pPr>
    </w:p>
    <w:p w:rsidR="00864583" w:rsidRDefault="00864583">
      <w:pPr>
        <w:spacing w:line="1" w:lineRule="exact"/>
        <w:sectPr w:rsidR="00864583">
          <w:type w:val="continuous"/>
          <w:pgSz w:w="11900" w:h="16840"/>
          <w:pgMar w:top="1124" w:right="0" w:bottom="578" w:left="0" w:header="0" w:footer="3" w:gutter="0"/>
          <w:cols w:space="720"/>
          <w:noEndnote/>
          <w:docGrid w:linePitch="360"/>
        </w:sectPr>
      </w:pPr>
    </w:p>
    <w:p w:rsidR="00864583" w:rsidRDefault="00C72C67">
      <w:pPr>
        <w:pStyle w:val="11"/>
        <w:spacing w:after="260"/>
        <w:ind w:firstLine="0"/>
        <w:jc w:val="center"/>
      </w:pPr>
      <w:r>
        <w:rPr>
          <w:b/>
          <w:bCs/>
        </w:rPr>
        <w:lastRenderedPageBreak/>
        <w:t>Календарный учебный график</w:t>
      </w:r>
      <w:r>
        <w:rPr>
          <w:b/>
          <w:bCs/>
        </w:rPr>
        <w:br/>
        <w:t>Муниципального бюджетного учреждения дополнительного образования «спортивная школа»</w:t>
      </w:r>
      <w:r w:rsidR="00CB09BC">
        <w:rPr>
          <w:b/>
          <w:bCs/>
        </w:rPr>
        <w:t xml:space="preserve"> ЗАТО п. Солнечный</w:t>
      </w:r>
      <w:r w:rsidR="00D0278F" w:rsidRPr="00D0278F">
        <w:rPr>
          <w:b/>
          <w:bCs/>
        </w:rPr>
        <w:t xml:space="preserve"> </w:t>
      </w:r>
      <w:r w:rsidR="00D0278F">
        <w:rPr>
          <w:b/>
          <w:bCs/>
        </w:rPr>
        <w:t>Красноярского края</w:t>
      </w:r>
      <w:r w:rsidR="00CB09BC">
        <w:rPr>
          <w:b/>
          <w:bCs/>
        </w:rPr>
        <w:t xml:space="preserve"> </w:t>
      </w:r>
      <w:r w:rsidR="00384132">
        <w:rPr>
          <w:b/>
          <w:bCs/>
        </w:rPr>
        <w:t xml:space="preserve"> на 2025-2026</w:t>
      </w:r>
      <w:r>
        <w:rPr>
          <w:b/>
          <w:bCs/>
        </w:rPr>
        <w:t xml:space="preserve"> учебный год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1" w:name="bookmark4"/>
      <w:r>
        <w:t>Общие сведения</w:t>
      </w:r>
      <w:bookmarkEnd w:id="1"/>
    </w:p>
    <w:p w:rsidR="00864583" w:rsidRDefault="00C72C67">
      <w:pPr>
        <w:pStyle w:val="11"/>
        <w:ind w:firstLine="720"/>
        <w:jc w:val="both"/>
      </w:pPr>
      <w:r>
        <w:t>Календарный учебный график муниципального бюджетного учреждения дополнительного образования «спортивная школа»</w:t>
      </w:r>
      <w:r w:rsidR="00CB09BC">
        <w:t xml:space="preserve"> ЗАТО п. Солнечный </w:t>
      </w:r>
      <w:r>
        <w:t xml:space="preserve"> н</w:t>
      </w:r>
      <w:r w:rsidR="00384132">
        <w:t>а 2025-2026</w:t>
      </w:r>
      <w:r>
        <w:t xml:space="preserve"> учебный год (далее - Календарный учебный график) составлен в соответствии со следующими нормативными документами:</w:t>
      </w:r>
    </w:p>
    <w:p w:rsidR="00864583" w:rsidRDefault="00C72C67">
      <w:pPr>
        <w:pStyle w:val="11"/>
        <w:numPr>
          <w:ilvl w:val="0"/>
          <w:numId w:val="2"/>
        </w:numPr>
        <w:tabs>
          <w:tab w:val="left" w:pos="914"/>
        </w:tabs>
        <w:ind w:firstLine="720"/>
        <w:jc w:val="both"/>
      </w:pPr>
      <w:r>
        <w:t>Законом Российской Федерации «Об образовании в Российской Федерации» от 29.12.2012 г. № 273-ФЗ;</w:t>
      </w:r>
    </w:p>
    <w:p w:rsidR="00864583" w:rsidRDefault="00C72C67">
      <w:pPr>
        <w:pStyle w:val="11"/>
        <w:numPr>
          <w:ilvl w:val="0"/>
          <w:numId w:val="2"/>
        </w:numPr>
        <w:tabs>
          <w:tab w:val="left" w:pos="909"/>
        </w:tabs>
        <w:ind w:firstLine="720"/>
        <w:jc w:val="both"/>
      </w:pPr>
      <w:r>
        <w:t>Федеральным законом «О физической культуре и спорте в Российской Федерации» от 14.12.2007 г. № 329-ФЗ;</w:t>
      </w:r>
    </w:p>
    <w:p w:rsidR="00864583" w:rsidRDefault="00C72C67">
      <w:pPr>
        <w:pStyle w:val="11"/>
        <w:numPr>
          <w:ilvl w:val="0"/>
          <w:numId w:val="2"/>
        </w:numPr>
        <w:tabs>
          <w:tab w:val="left" w:pos="909"/>
        </w:tabs>
        <w:ind w:firstLine="720"/>
        <w:jc w:val="both"/>
      </w:pPr>
      <w:r>
        <w:t>Приказом Министерства Просвещения « Об утверждении порядка организации и осуществления образовательной деятельности по дополнительным общеобразовательным программам» от 27.07.2022 № 629;</w:t>
      </w:r>
    </w:p>
    <w:p w:rsidR="00864583" w:rsidRDefault="00C72C67">
      <w:pPr>
        <w:pStyle w:val="11"/>
        <w:numPr>
          <w:ilvl w:val="0"/>
          <w:numId w:val="2"/>
        </w:numPr>
        <w:tabs>
          <w:tab w:val="left" w:pos="914"/>
        </w:tabs>
        <w:ind w:firstLine="720"/>
        <w:jc w:val="both"/>
      </w:pPr>
      <w:r>
        <w:t>Уставом муниципального бюджетного учреждения дополнительного образования «спортивная школа»</w:t>
      </w:r>
      <w:r w:rsidR="00CB09BC">
        <w:t xml:space="preserve"> ЗАТО п. </w:t>
      </w:r>
      <w:proofErr w:type="gramStart"/>
      <w:r w:rsidR="00CB09BC">
        <w:t>Солнечный</w:t>
      </w:r>
      <w:proofErr w:type="gramEnd"/>
      <w:r w:rsidR="00CB09BC">
        <w:t xml:space="preserve"> </w:t>
      </w:r>
      <w:r>
        <w:t xml:space="preserve"> (далее - Учреждение).</w:t>
      </w:r>
    </w:p>
    <w:p w:rsidR="00864583" w:rsidRDefault="00C72C67">
      <w:pPr>
        <w:pStyle w:val="11"/>
        <w:ind w:firstLine="720"/>
        <w:jc w:val="both"/>
      </w:pPr>
      <w:r>
        <w:t>Календарный учебный график рассматривается на заседании педагогического совета и утверждается директором учреждения. Изменения в календарный учебный график вносятся приказом директора учреждения по согласованию с педагогическим советом.</w:t>
      </w:r>
    </w:p>
    <w:p w:rsidR="00864583" w:rsidRDefault="00C72C67">
      <w:pPr>
        <w:pStyle w:val="11"/>
        <w:ind w:firstLine="720"/>
        <w:jc w:val="both"/>
      </w:pPr>
      <w:r>
        <w:t>Календарный учебный график учитывает индивидуальные, возрастные, психофизические особенности обучающихся и отвечает требованиям охраны жизни и здоровья обучающихся.</w:t>
      </w:r>
    </w:p>
    <w:p w:rsidR="00864583" w:rsidRDefault="00C72C67" w:rsidP="00CB09BC">
      <w:pPr>
        <w:pStyle w:val="11"/>
        <w:spacing w:after="260"/>
        <w:ind w:firstLine="708"/>
        <w:jc w:val="both"/>
      </w:pPr>
      <w:r>
        <w:t>Учреждение в установленном законодательством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2" w:name="bookmark8"/>
      <w:r>
        <w:t>Режим работы учреждения</w:t>
      </w:r>
      <w:bookmarkEnd w:id="2"/>
    </w:p>
    <w:p w:rsidR="00864583" w:rsidRDefault="00C72C67">
      <w:pPr>
        <w:pStyle w:val="11"/>
        <w:ind w:firstLine="720"/>
        <w:jc w:val="both"/>
      </w:pPr>
      <w:r>
        <w:t>Режим работы Учреждения устанавливается правилами внутреннего трудового распорядка Учреждения в соответствии ТК РФ, иными федеральными законами</w:t>
      </w:r>
      <w:r w:rsidR="00CB09BC">
        <w:t xml:space="preserve">. </w:t>
      </w:r>
    </w:p>
    <w:p w:rsidR="00864583" w:rsidRDefault="00C72C67" w:rsidP="00384132">
      <w:pPr>
        <w:pStyle w:val="11"/>
        <w:spacing w:after="260"/>
        <w:jc w:val="both"/>
      </w:pPr>
      <w:r>
        <w:t>Для администрации устанавливается шестидневная рабочая неделя с одним выходными днем (воскресенье), для учебно-вспомогательного обслуживающего</w:t>
      </w:r>
      <w:r w:rsidR="00CB09BC">
        <w:t xml:space="preserve"> </w:t>
      </w:r>
      <w:r w:rsidR="00384132">
        <w:t>персонала устанавл</w:t>
      </w:r>
      <w:r>
        <w:t>ивается шестидневная рабочая неделя с одним выходным днем.</w:t>
      </w:r>
      <w:r w:rsidR="00384132">
        <w:t xml:space="preserve">  </w:t>
      </w:r>
      <w:r>
        <w:t>Нормальная продолжительность рабочего времени - 40 часов в неделю.</w:t>
      </w:r>
      <w:r w:rsidR="00384132">
        <w:t xml:space="preserve"> </w:t>
      </w:r>
      <w:r>
        <w:t xml:space="preserve">Начало работы: - </w:t>
      </w:r>
      <w:r w:rsidR="00CB09BC">
        <w:t>8</w:t>
      </w:r>
      <w:r>
        <w:t>.00. Обед: 1</w:t>
      </w:r>
      <w:r w:rsidR="00CB09BC">
        <w:t>2</w:t>
      </w:r>
      <w:r>
        <w:t>:00 - 1</w:t>
      </w:r>
      <w:r w:rsidR="00CB09BC">
        <w:t>3</w:t>
      </w:r>
      <w:r>
        <w:t>.00. Окончание работы: 1</w:t>
      </w:r>
      <w:r w:rsidR="00CB09BC">
        <w:t>6</w:t>
      </w:r>
      <w:r>
        <w:t>.00</w:t>
      </w:r>
    </w:p>
    <w:p w:rsidR="00864583" w:rsidRDefault="00C72C67">
      <w:pPr>
        <w:pStyle w:val="11"/>
        <w:ind w:firstLine="720"/>
        <w:jc w:val="both"/>
      </w:pPr>
      <w:r>
        <w:t xml:space="preserve">Для педагогических работников Учреждения устанавливается шестидневная рабочая </w:t>
      </w:r>
      <w:r>
        <w:lastRenderedPageBreak/>
        <w:t>неделя с одним выходным, учебная нагрузка устанавливается в соответствии с тарификаций на текущий учебный год. По заявлению тренера-преподавателя администрация Учреждения имеет право устанавливать дополнительную нагрузку.</w:t>
      </w:r>
    </w:p>
    <w:p w:rsidR="00864583" w:rsidRDefault="00C72C67">
      <w:pPr>
        <w:pStyle w:val="11"/>
        <w:ind w:firstLine="720"/>
        <w:jc w:val="both"/>
      </w:pPr>
      <w:r>
        <w:t>Рабочее время тренеров-преподавателей, связанное с проведением занятий, распределяется согласно расписанию учебно-тренировочных занятий.</w:t>
      </w:r>
    </w:p>
    <w:p w:rsidR="00864583" w:rsidRDefault="00C72C67">
      <w:pPr>
        <w:pStyle w:val="11"/>
        <w:spacing w:after="260"/>
        <w:ind w:firstLine="720"/>
        <w:jc w:val="both"/>
      </w:pPr>
      <w:r>
        <w:t>Выходные дни тренеров-преподавателей: согласно расписания занятий.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3" w:name="bookmark10"/>
      <w:r>
        <w:t>Время начала и окончания занятий</w:t>
      </w:r>
      <w:bookmarkEnd w:id="3"/>
    </w:p>
    <w:p w:rsidR="00864583" w:rsidRDefault="00C72C67">
      <w:pPr>
        <w:pStyle w:val="11"/>
        <w:ind w:firstLine="720"/>
        <w:jc w:val="both"/>
      </w:pPr>
      <w:r>
        <w:t>Организация образовательного процесса регламентируется расписанием занятий с учетом санитарно-гигиенических требований и норм, с учетом пожеланий родителей (законных представителей) обучающихся.</w:t>
      </w:r>
    </w:p>
    <w:p w:rsidR="00864583" w:rsidRDefault="00C72C67">
      <w:pPr>
        <w:pStyle w:val="11"/>
        <w:ind w:firstLine="720"/>
        <w:jc w:val="both"/>
      </w:pPr>
      <w:r>
        <w:t>Расписание тренировочных занятий составляется в соответствии с Правилами внутреннего распорядка и с учетом режима работы общеобразовательных учреждений.</w:t>
      </w:r>
    </w:p>
    <w:p w:rsidR="00864583" w:rsidRDefault="00C72C67">
      <w:pPr>
        <w:pStyle w:val="11"/>
        <w:ind w:firstLine="720"/>
        <w:jc w:val="both"/>
      </w:pPr>
      <w:r>
        <w:t xml:space="preserve">Начало учебно-тренировочных занятий: согласно расписанию, но не ранее 08.00 часов утра. Окончание учебно-тренировочных занятий: </w:t>
      </w:r>
      <w:proofErr w:type="gramStart"/>
      <w:r>
        <w:t>согласно расписания</w:t>
      </w:r>
      <w:proofErr w:type="gramEnd"/>
      <w:r>
        <w:t>, но не позднее 20.00 часов. Для обучающихся 16-18 лет допускается проведение занятий до 21:00.</w:t>
      </w:r>
    </w:p>
    <w:p w:rsidR="00864583" w:rsidRDefault="00C72C67">
      <w:pPr>
        <w:pStyle w:val="11"/>
        <w:spacing w:after="260"/>
        <w:ind w:firstLine="720"/>
        <w:jc w:val="both"/>
      </w:pPr>
      <w:r>
        <w:t xml:space="preserve">Продолжительность учебной недели: шестидневная рабочая неделя с одним выходным днем (в зависимости от учебной нагрузки по видам спорта и этапа подготовки). Продолжительность учебно-тренировочных занятий в группах ограничена регламентом. Перерыв между занятиями </w:t>
      </w:r>
      <w:r w:rsidR="00384132">
        <w:t xml:space="preserve">минимум </w:t>
      </w:r>
      <w:r>
        <w:t>10 минут.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4" w:name="bookmark12"/>
      <w:r>
        <w:t>Организация образовательного процесса</w:t>
      </w:r>
      <w:bookmarkEnd w:id="4"/>
    </w:p>
    <w:p w:rsidR="00864583" w:rsidRDefault="00C72C67">
      <w:pPr>
        <w:pStyle w:val="11"/>
        <w:ind w:firstLine="380"/>
        <w:jc w:val="both"/>
      </w:pPr>
      <w:r>
        <w:t>Начало</w:t>
      </w:r>
      <w:r w:rsidR="00384132">
        <w:t xml:space="preserve"> учебного года: 01 сентября 2025</w:t>
      </w:r>
      <w:r>
        <w:t xml:space="preserve"> года.</w:t>
      </w:r>
    </w:p>
    <w:p w:rsidR="00864583" w:rsidRDefault="00C72C67">
      <w:pPr>
        <w:pStyle w:val="11"/>
        <w:ind w:firstLine="380"/>
        <w:jc w:val="both"/>
      </w:pPr>
      <w:r>
        <w:t>Окончани</w:t>
      </w:r>
      <w:r w:rsidR="00384132">
        <w:t>е учебного года: 31 августа 2026</w:t>
      </w:r>
      <w:r>
        <w:t xml:space="preserve"> года.</w:t>
      </w:r>
    </w:p>
    <w:p w:rsidR="00864583" w:rsidRDefault="00C72C67">
      <w:pPr>
        <w:pStyle w:val="11"/>
        <w:ind w:firstLine="380"/>
        <w:jc w:val="both"/>
      </w:pPr>
      <w:r>
        <w:t>Учебно-тренировочные занятия в отделениях по видам спорта учреждения проводятся в соответствии с годовым учебным планом:</w:t>
      </w:r>
    </w:p>
    <w:p w:rsidR="00864583" w:rsidRDefault="00C72C67">
      <w:pPr>
        <w:pStyle w:val="11"/>
        <w:ind w:firstLine="380"/>
      </w:pPr>
      <w:r>
        <w:rPr>
          <w:b/>
          <w:bCs/>
        </w:rPr>
        <w:t xml:space="preserve">36 учебных недель </w:t>
      </w:r>
      <w:r>
        <w:t>- реализация дополнительных общеразвивающих программ;</w:t>
      </w:r>
    </w:p>
    <w:p w:rsidR="00864583" w:rsidRDefault="00C72C67">
      <w:pPr>
        <w:pStyle w:val="11"/>
        <w:ind w:firstLine="380"/>
        <w:jc w:val="both"/>
      </w:pPr>
      <w:r>
        <w:rPr>
          <w:b/>
          <w:bCs/>
        </w:rPr>
        <w:t xml:space="preserve">52 недели </w:t>
      </w:r>
      <w:r>
        <w:t>- реализация дополнительных образовательных программ спортивной подготовки по видам спорта</w:t>
      </w:r>
    </w:p>
    <w:p w:rsidR="00864583" w:rsidRDefault="00C72C67">
      <w:pPr>
        <w:pStyle w:val="11"/>
        <w:ind w:firstLine="380"/>
        <w:jc w:val="both"/>
      </w:pPr>
      <w:r>
        <w:rPr>
          <w:b/>
          <w:bCs/>
        </w:rPr>
        <w:t xml:space="preserve">Общеразвивающая программа </w:t>
      </w:r>
      <w:r>
        <w:t xml:space="preserve">максимальный объем учебно-тренировочной нагрузки 6 часов для всех желающих заниматься спортом, не имеющих медицинских противопоказаний в установленном для вида спорта минимальном возрасте в соответствии с </w:t>
      </w:r>
      <w:proofErr w:type="spellStart"/>
      <w:r>
        <w:t>СанПин</w:t>
      </w:r>
      <w:proofErr w:type="spellEnd"/>
      <w:r>
        <w:t xml:space="preserve">. Оптимальная наполняемость группы - до 20 </w:t>
      </w:r>
      <w:proofErr w:type="gramStart"/>
      <w:r>
        <w:t>обучающихся</w:t>
      </w:r>
      <w:proofErr w:type="gramEnd"/>
      <w:r>
        <w:t>.</w:t>
      </w:r>
    </w:p>
    <w:p w:rsidR="00864583" w:rsidRDefault="00C72C67">
      <w:pPr>
        <w:pStyle w:val="11"/>
        <w:ind w:firstLine="720"/>
        <w:jc w:val="both"/>
      </w:pPr>
      <w:r>
        <w:t xml:space="preserve">Для всех желающих заниматься спортом, не имеющих медицинских противопоказаний в установленном для вида спорта минимальном возрасте в соответствии с </w:t>
      </w:r>
      <w:proofErr w:type="spellStart"/>
      <w:r>
        <w:t>СанПин</w:t>
      </w:r>
      <w:proofErr w:type="spellEnd"/>
      <w:r>
        <w:t>.</w:t>
      </w:r>
    </w:p>
    <w:p w:rsidR="00864583" w:rsidRDefault="00C72C67">
      <w:pPr>
        <w:pStyle w:val="11"/>
        <w:ind w:firstLine="720"/>
        <w:jc w:val="both"/>
      </w:pPr>
      <w:r>
        <w:rPr>
          <w:b/>
          <w:bCs/>
        </w:rPr>
        <w:t xml:space="preserve">Программы спортивной подготовки </w:t>
      </w:r>
      <w:r>
        <w:t>зачисляются только практически здоровые обучающиеся, прошедшие необходимую подготовку на этапе начальной подготовки или групп базового уровня не менее одного года, при условии выполнения ими контрольных нормативов по общей и специальной физической подготовке, установленных учебными программами (максимальный объем учебно-тренировочной нагрузки зависит от ФССП по виду спорта).</w:t>
      </w:r>
    </w:p>
    <w:p w:rsidR="00864583" w:rsidRDefault="00C72C67">
      <w:pPr>
        <w:pStyle w:val="11"/>
        <w:ind w:firstLine="0"/>
      </w:pPr>
      <w:r>
        <w:t>Промежуточная аттестация декабрь</w:t>
      </w:r>
      <w:r w:rsidR="00FF5662">
        <w:t>-январь</w:t>
      </w:r>
      <w:r>
        <w:t>, итоговая аттестация май месяц</w:t>
      </w:r>
      <w:r w:rsidR="00CB09BC">
        <w:t xml:space="preserve">. </w:t>
      </w:r>
    </w:p>
    <w:p w:rsidR="00384132" w:rsidRDefault="00384132">
      <w:pPr>
        <w:pStyle w:val="11"/>
        <w:ind w:firstLine="0"/>
      </w:pP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5" w:name="bookmark14"/>
      <w:r>
        <w:t>Режим работы учреждения в период школьных каникул</w:t>
      </w:r>
      <w:bookmarkEnd w:id="5"/>
    </w:p>
    <w:p w:rsidR="00864583" w:rsidRDefault="00C72C67">
      <w:pPr>
        <w:pStyle w:val="11"/>
        <w:spacing w:after="260"/>
        <w:ind w:firstLine="380"/>
        <w:jc w:val="both"/>
      </w:pPr>
      <w:r>
        <w:t xml:space="preserve">В каникулярное время занятия в отделениях проводятся в соответствии с </w:t>
      </w:r>
      <w:proofErr w:type="spellStart"/>
      <w:r>
        <w:t>календарно</w:t>
      </w:r>
      <w:r>
        <w:softHyphen/>
        <w:t>тематическими</w:t>
      </w:r>
      <w:proofErr w:type="spellEnd"/>
      <w:r>
        <w:t xml:space="preserve"> планами, согласно утвержденному на учебный год расписанию</w:t>
      </w:r>
      <w:r w:rsidR="00CB09BC">
        <w:t xml:space="preserve"> </w:t>
      </w:r>
      <w:r>
        <w:t>(расписание может меняться по заявлению тренера-преподавателя). Допускается изменение форм занятий.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6" w:name="bookmark16"/>
      <w:r>
        <w:t>Родительские собрания</w:t>
      </w:r>
      <w:bookmarkEnd w:id="6"/>
    </w:p>
    <w:p w:rsidR="00864583" w:rsidRDefault="00C72C67">
      <w:pPr>
        <w:pStyle w:val="11"/>
        <w:spacing w:after="260"/>
        <w:ind w:firstLine="380"/>
        <w:jc w:val="both"/>
      </w:pPr>
      <w:r>
        <w:t>Родительские собрания проводятся в учебно-тренировочных группах по инициативе администрации учреждения, тренеров-преподавателей или родителей обучающихся.</w:t>
      </w: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7" w:name="bookmark18"/>
      <w:r>
        <w:lastRenderedPageBreak/>
        <w:t>Соревновательная деятельность</w:t>
      </w:r>
      <w:bookmarkEnd w:id="7"/>
    </w:p>
    <w:p w:rsidR="00864583" w:rsidRDefault="00C72C67">
      <w:pPr>
        <w:pStyle w:val="11"/>
        <w:ind w:firstLine="380"/>
        <w:jc w:val="both"/>
      </w:pPr>
      <w:r>
        <w:t>Спортивные соревнование и спортивно-массовые мероприятия проводятся согласно утвержденным календарным планам спортивн</w:t>
      </w:r>
      <w:r w:rsidR="00384132">
        <w:t xml:space="preserve">о-массовых мероприятий МБУ ДО </w:t>
      </w:r>
      <w:proofErr w:type="gramStart"/>
      <w:r>
        <w:t>СШ</w:t>
      </w:r>
      <w:proofErr w:type="gramEnd"/>
      <w:r w:rsidR="00CB09BC">
        <w:t xml:space="preserve"> ЗАТО п.Солнечный </w:t>
      </w:r>
      <w:r w:rsidR="00384132">
        <w:t xml:space="preserve"> на 2025- 2026</w:t>
      </w:r>
      <w:r>
        <w:t xml:space="preserve"> годы.</w:t>
      </w:r>
    </w:p>
    <w:p w:rsidR="00CB09BC" w:rsidRDefault="00CB09BC">
      <w:pPr>
        <w:pStyle w:val="11"/>
        <w:ind w:firstLine="380"/>
        <w:jc w:val="both"/>
      </w:pPr>
    </w:p>
    <w:p w:rsidR="00864583" w:rsidRDefault="00C72C67">
      <w:pPr>
        <w:pStyle w:val="22"/>
        <w:keepNext/>
        <w:keepLines/>
        <w:numPr>
          <w:ilvl w:val="0"/>
          <w:numId w:val="1"/>
        </w:numPr>
        <w:tabs>
          <w:tab w:val="left" w:pos="350"/>
        </w:tabs>
      </w:pPr>
      <w:bookmarkStart w:id="8" w:name="bookmark20"/>
      <w:r>
        <w:t xml:space="preserve">Самостоятельная работа </w:t>
      </w:r>
      <w:proofErr w:type="gramStart"/>
      <w:r>
        <w:t>обучающихся</w:t>
      </w:r>
      <w:bookmarkEnd w:id="8"/>
      <w:proofErr w:type="gramEnd"/>
    </w:p>
    <w:p w:rsidR="00864583" w:rsidRDefault="00C72C67">
      <w:pPr>
        <w:pStyle w:val="11"/>
        <w:spacing w:after="260"/>
        <w:ind w:firstLine="720"/>
        <w:jc w:val="both"/>
      </w:pPr>
      <w:r>
        <w:t>В период отпуска тренера-преподавателя обучающиеся занимаются по индивидуальным планам подготовки. Допускается самостоятельная работа обучающихся в пределах до 10% от общего объёма учебного плана, которая контролируется тренеро</w:t>
      </w:r>
      <w:proofErr w:type="gramStart"/>
      <w:r>
        <w:t>м-</w:t>
      </w:r>
      <w:proofErr w:type="gramEnd"/>
      <w:r>
        <w:t xml:space="preserve"> преподавателем на основании ведения обучающимися дневника самоконтроля, аудио- и видеоматериалами и другими способами (выполнение индивидуального задания, посещение спортивных мероприятий, судейская практика и другие формы).</w:t>
      </w:r>
    </w:p>
    <w:p w:rsidR="00864583" w:rsidRDefault="00C72C67">
      <w:pPr>
        <w:pStyle w:val="22"/>
        <w:keepNext/>
        <w:keepLines/>
      </w:pPr>
      <w:bookmarkStart w:id="9" w:name="bookmark22"/>
      <w:r>
        <w:t>8. Регламент административных совещаний</w:t>
      </w:r>
      <w:bookmarkEnd w:id="9"/>
    </w:p>
    <w:p w:rsidR="00864583" w:rsidRDefault="00C72C67">
      <w:pPr>
        <w:pStyle w:val="11"/>
        <w:ind w:firstLine="0"/>
      </w:pPr>
      <w:r>
        <w:t>Педагогический совет собирается не менее 2 раз в год</w:t>
      </w:r>
    </w:p>
    <w:p w:rsidR="00864583" w:rsidRDefault="00C72C67">
      <w:pPr>
        <w:pStyle w:val="11"/>
        <w:spacing w:after="260"/>
        <w:ind w:firstLine="0"/>
      </w:pPr>
      <w:r>
        <w:t xml:space="preserve">Тренерский совет собирается </w:t>
      </w:r>
      <w:r w:rsidR="00973635">
        <w:t>каждую недел</w:t>
      </w:r>
      <w:bookmarkStart w:id="10" w:name="_GoBack"/>
      <w:bookmarkEnd w:id="10"/>
      <w:r w:rsidR="00973635">
        <w:t>ю во вторник в присутствии директора.</w:t>
      </w:r>
    </w:p>
    <w:sectPr w:rsidR="00864583">
      <w:type w:val="continuous"/>
      <w:pgSz w:w="11900" w:h="16840"/>
      <w:pgMar w:top="1124" w:right="425" w:bottom="578" w:left="1663" w:header="0" w:footer="1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CD" w:rsidRDefault="00215ECD">
      <w:r>
        <w:separator/>
      </w:r>
    </w:p>
  </w:endnote>
  <w:endnote w:type="continuationSeparator" w:id="0">
    <w:p w:rsidR="00215ECD" w:rsidRDefault="002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CD" w:rsidRDefault="00215ECD"/>
  </w:footnote>
  <w:footnote w:type="continuationSeparator" w:id="0">
    <w:p w:rsidR="00215ECD" w:rsidRDefault="00215E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F3B"/>
    <w:multiLevelType w:val="multilevel"/>
    <w:tmpl w:val="909C47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E5CCF"/>
    <w:multiLevelType w:val="multilevel"/>
    <w:tmpl w:val="7E1C6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64583"/>
    <w:rsid w:val="00215ECD"/>
    <w:rsid w:val="00384132"/>
    <w:rsid w:val="003B0BD2"/>
    <w:rsid w:val="00742AAF"/>
    <w:rsid w:val="00762101"/>
    <w:rsid w:val="00864583"/>
    <w:rsid w:val="00973635"/>
    <w:rsid w:val="0098196F"/>
    <w:rsid w:val="00B54F6B"/>
    <w:rsid w:val="00C72C67"/>
    <w:rsid w:val="00C94FFD"/>
    <w:rsid w:val="00CB09BC"/>
    <w:rsid w:val="00D0278F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line="218" w:lineRule="auto"/>
    </w:pPr>
    <w:rPr>
      <w:rFonts w:ascii="Arial" w:eastAsia="Arial" w:hAnsi="Arial" w:cs="Arial"/>
      <w:sz w:val="8"/>
      <w:szCs w:val="8"/>
    </w:rPr>
  </w:style>
  <w:style w:type="paragraph" w:customStyle="1" w:styleId="10">
    <w:name w:val="Заголовок №1"/>
    <w:basedOn w:val="a"/>
    <w:link w:val="1"/>
    <w:pPr>
      <w:ind w:firstLine="360"/>
      <w:outlineLvl w:val="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D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line="218" w:lineRule="auto"/>
    </w:pPr>
    <w:rPr>
      <w:rFonts w:ascii="Arial" w:eastAsia="Arial" w:hAnsi="Arial" w:cs="Arial"/>
      <w:sz w:val="8"/>
      <w:szCs w:val="8"/>
    </w:rPr>
  </w:style>
  <w:style w:type="paragraph" w:customStyle="1" w:styleId="10">
    <w:name w:val="Заголовок №1"/>
    <w:basedOn w:val="a"/>
    <w:link w:val="1"/>
    <w:pPr>
      <w:ind w:firstLine="360"/>
      <w:outlineLvl w:val="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B0B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BD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Queen</cp:lastModifiedBy>
  <cp:revision>6</cp:revision>
  <cp:lastPrinted>2025-09-05T03:02:00Z</cp:lastPrinted>
  <dcterms:created xsi:type="dcterms:W3CDTF">2025-08-13T07:17:00Z</dcterms:created>
  <dcterms:modified xsi:type="dcterms:W3CDTF">2025-09-05T03:07:00Z</dcterms:modified>
</cp:coreProperties>
</file>